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2F" w:rsidRPr="000E582F" w:rsidRDefault="000E582F" w:rsidP="000E5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автономное учреждение «Детский сад №26 «Теремок» сельского поселка Новорудный муниципального образования город Новотроицк Оренбургской области»</w:t>
      </w:r>
    </w:p>
    <w:p w:rsidR="000E582F" w:rsidRPr="000E582F" w:rsidRDefault="000E582F" w:rsidP="000E5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 ул., 118 «а», с.п. Новорудный, г. Новотроицк, 462375</w:t>
      </w:r>
    </w:p>
    <w:p w:rsidR="000E582F" w:rsidRPr="000E582F" w:rsidRDefault="000E582F" w:rsidP="000E5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(3537) 64-92-30</w:t>
      </w:r>
    </w:p>
    <w:p w:rsidR="000E582F" w:rsidRPr="000E582F" w:rsidRDefault="000E582F" w:rsidP="000E582F">
      <w:pPr>
        <w:spacing w:before="100" w:beforeAutospacing="1" w:after="100" w:afterAutospacing="1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582F" w:rsidRPr="000E582F" w:rsidRDefault="000E582F" w:rsidP="000E582F">
      <w:pPr>
        <w:spacing w:before="100" w:beforeAutospacing="1" w:after="100" w:afterAutospacing="1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0E582F" w:rsidRPr="000E582F" w:rsidRDefault="000E582F" w:rsidP="000E5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A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03.09.2018</w:t>
      </w: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                             № ____</w:t>
      </w:r>
    </w:p>
    <w:p w:rsidR="000E582F" w:rsidRPr="000E582F" w:rsidRDefault="000E582F" w:rsidP="000E5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создании рабочей группы</w:t>
      </w:r>
    </w:p>
    <w:p w:rsidR="000E582F" w:rsidRPr="000E582F" w:rsidRDefault="000E582F" w:rsidP="000E5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противодействи</w:t>
      </w:r>
      <w:r w:rsidR="00EA7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ю коррупции в учреждении </w:t>
      </w:r>
      <w:proofErr w:type="gramStart"/>
      <w:r w:rsidR="00EA7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 2018</w:t>
      </w:r>
      <w:proofErr w:type="gramEnd"/>
      <w:r w:rsidR="00EA7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-2019 учебном</w:t>
      </w:r>
      <w:r w:rsidRPr="000E5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году».</w:t>
      </w: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соответствии</w:t>
      </w:r>
      <w:proofErr w:type="gramEnd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Федеральным законом от 29 декабря 2012 года № 273-ФЗ    «Об образовании в Российской Федерации»,  во  исполнения  Приказа  Управления образования администрации г. Новотроицка № 334-п  от 27.05.2014 года.</w:t>
      </w: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0E582F" w:rsidRPr="000E582F" w:rsidRDefault="000E582F" w:rsidP="000E58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EA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должить  в</w:t>
      </w:r>
      <w:proofErr w:type="gramEnd"/>
      <w:r w:rsidR="00EA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2018-2019</w:t>
      </w: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  деятельность рабочей  группы по противодействию коррупции в  учреждении в составе:</w:t>
      </w: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Кривошеева Л.И., заведующий</w:t>
      </w: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-Епифанова В.В., завхоз</w:t>
      </w: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-Медведева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Е.Г.</w:t>
      </w: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председатель ПК</w:t>
      </w:r>
    </w:p>
    <w:p w:rsidR="000E582F" w:rsidRPr="000E582F" w:rsidRDefault="000E582F" w:rsidP="000E58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  группе</w:t>
      </w:r>
      <w:proofErr w:type="gramEnd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разработать  план мероприятий по  противодействию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коррупции в  учреждении на </w:t>
      </w:r>
      <w:r w:rsidR="00EA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(Прилож</w:t>
      </w:r>
      <w:r w:rsidR="00EA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№ 1)</w:t>
      </w: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82F" w:rsidRPr="000E582F" w:rsidRDefault="008B506B" w:rsidP="000E582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953B59" wp14:editId="7112931B">
            <wp:simplePos x="0" y="0"/>
            <wp:positionH relativeFrom="column">
              <wp:posOffset>1663065</wp:posOffset>
            </wp:positionH>
            <wp:positionV relativeFrom="paragraph">
              <wp:posOffset>10795</wp:posOffset>
            </wp:positionV>
            <wp:extent cx="1495425" cy="1543050"/>
            <wp:effectExtent l="0" t="0" r="9525" b="0"/>
            <wp:wrapNone/>
            <wp:docPr id="1" name="Рисунок 1" descr="C:\Users\пк\Desktop\Детский сад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етский сад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 за</w:t>
      </w:r>
      <w:proofErr w:type="gramEnd"/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исполнением  приказа  оставляю  за  собой.</w:t>
      </w:r>
    </w:p>
    <w:p w:rsidR="008B506B" w:rsidRDefault="008B506B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06B" w:rsidRDefault="008B506B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д\с №26        </w:t>
      </w:r>
      <w:r w:rsidR="008B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Кривошеева Л.И.</w:t>
      </w: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</w:t>
      </w:r>
      <w:proofErr w:type="gramStart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  ознакомлены</w:t>
      </w:r>
      <w:proofErr w:type="gramEnd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подписи  ответственных  лиц</w:t>
      </w: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</w:t>
      </w: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 </w:t>
      </w:r>
    </w:p>
    <w:p w:rsidR="000E582F" w:rsidRPr="000E582F" w:rsidRDefault="000E582F" w:rsidP="000E5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автономное учреждение «Детский сад №26 «Теремок» сельского поселка Новорудный муниципального образования город Новотроицк Оренбургской области»</w:t>
      </w:r>
    </w:p>
    <w:p w:rsidR="000E582F" w:rsidRPr="000E582F" w:rsidRDefault="000E582F" w:rsidP="000E5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 ул., 118 «а», с.п. Новорудный, г. Новотроицк, 462375</w:t>
      </w:r>
    </w:p>
    <w:p w:rsidR="000E582F" w:rsidRPr="000E582F" w:rsidRDefault="000E582F" w:rsidP="000E5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(3537) 64-92-30</w:t>
      </w:r>
    </w:p>
    <w:p w:rsidR="000E582F" w:rsidRPr="000E582F" w:rsidRDefault="000E582F" w:rsidP="000E5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582F" w:rsidRPr="000E582F" w:rsidRDefault="000E582F" w:rsidP="000E5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0E5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«Об утверждении и введении в действие плана  мероприятий по  противодействию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коррупции в  учреждении на </w:t>
      </w:r>
      <w:r w:rsidR="00EA7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2018-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2019</w:t>
      </w:r>
      <w:r w:rsidRPr="000E5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г.»</w:t>
      </w:r>
    </w:p>
    <w:p w:rsidR="000E582F" w:rsidRPr="000E582F" w:rsidRDefault="008B506B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AF4D8AD" wp14:editId="2E294941">
            <wp:simplePos x="0" y="0"/>
            <wp:positionH relativeFrom="column">
              <wp:posOffset>1491615</wp:posOffset>
            </wp:positionH>
            <wp:positionV relativeFrom="paragraph">
              <wp:posOffset>1737995</wp:posOffset>
            </wp:positionV>
            <wp:extent cx="1495425" cy="1543050"/>
            <wp:effectExtent l="0" t="0" r="9525" b="0"/>
            <wp:wrapNone/>
            <wp:docPr id="2" name="Рисунок 2" descr="C:\Users\пк\Desktop\Детский сад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Детский сад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A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03.09.2018</w:t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                                                                                                         </w:t>
      </w:r>
      <w:r w:rsid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</w:t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</w:t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целях организации работы по противодействию коррупции в учреждении</w:t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Утвердить разработанный  План мероприятий по  противодействию </w:t>
      </w:r>
      <w:r w:rsid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коррупции в  учреждении на 2019</w:t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довести его до сведения сотрудников и родителей.</w:t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Ввести в действие план по организации антикоррупционной деятельности в ДОУ, добиваться его неукоснительного соблюд</w:t>
      </w:r>
      <w:r w:rsid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с </w:t>
      </w:r>
      <w:r w:rsidR="00EA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03.09.2018</w:t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Контроль за исполнением настоящего приказа оставляю за собой.</w:t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B506B" w:rsidRDefault="008B506B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06B" w:rsidRDefault="008B506B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д\с №26      </w:t>
      </w:r>
      <w:r w:rsidR="008B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Кривошеева Л.И.</w:t>
      </w: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  ознакомлены</w:t>
      </w:r>
      <w:proofErr w:type="gramEnd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подписи  ответственных  лиц</w:t>
      </w:r>
    </w:p>
    <w:p w:rsidR="000E582F" w:rsidRPr="000E582F" w:rsidRDefault="000E582F" w:rsidP="000E5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 </w:t>
      </w: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Pr="000E582F" w:rsidRDefault="000E582F" w:rsidP="000E5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582F" w:rsidRPr="000E582F" w:rsidRDefault="000E582F" w:rsidP="000E5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автономное учреждение «Детский сад №26 «Теремок» сельского поселка Новорудный муниципального образования город Новотроицк Оренбургской области»</w:t>
      </w:r>
    </w:p>
    <w:p w:rsidR="000E582F" w:rsidRPr="000E582F" w:rsidRDefault="000E582F" w:rsidP="000E5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 ул., 118 «а», с.п. Новорудный, г. Новотроицк, 462375</w:t>
      </w:r>
    </w:p>
    <w:p w:rsidR="000E582F" w:rsidRPr="000E582F" w:rsidRDefault="000E582F" w:rsidP="000E5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(3537) 64-92-30</w:t>
      </w: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Приказ</w:t>
      </w:r>
    </w:p>
    <w:p w:rsidR="000E582F" w:rsidRPr="000E582F" w:rsidRDefault="00EA797D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03.09.2018</w:t>
      </w:r>
      <w:r w:rsid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</w:t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</w:t>
      </w:r>
      <w:r w:rsid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                                      №__</w:t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</w:t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E582F" w:rsidRPr="000E5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E582F" w:rsidRPr="000E5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 мерах по усилению</w:t>
      </w:r>
      <w:r w:rsidR="000E582F" w:rsidRPr="000E58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антикоррупционной   деятельности в учреждении»</w:t>
      </w: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реализаций положений Федерального Закона от 25.12.2008 №273-ФЗ «О противодействии коррупции» и в целях организации работы по противодействию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учреждении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 2019</w:t>
      </w: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ПРИКАЗЫВАЮ:</w:t>
      </w: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Изучить нормативно-правовую базу Правительства   Российской  Федерации.</w:t>
      </w: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- заведующий. Срок –постоянно.</w:t>
      </w: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Обновить  «родительские уголки» информацией по антикоррупции, разместить  (информацию):</w:t>
      </w: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нормативно-правовыми документами, регламентирующими деятельность учреждения (лицензия, устав и т.д.)</w:t>
      </w: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нормативными актами о режиме работы учреждения, процедуре приема в образовательное учреждение, другие локальные акты и положения, обеспечивающие прозрачность нормативной базы</w:t>
      </w: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график и порядок приема граждан заведующим  учреждения по личным вопросам. Ответственный – </w:t>
      </w:r>
      <w:proofErr w:type="gramStart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</w:t>
      </w:r>
      <w:r w:rsidR="00EA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итатели  групп</w:t>
      </w:r>
      <w:proofErr w:type="gramEnd"/>
      <w:r w:rsidR="00EA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Срок – до 10.09.2018</w:t>
      </w: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Усилить работу с детьми по нравственному и правовому воспитанию, используя методический и практический материал для дошкольников.</w:t>
      </w: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– </w:t>
      </w:r>
      <w:proofErr w:type="gramStart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  групп</w:t>
      </w:r>
      <w:proofErr w:type="gramEnd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Срок – постоянно.</w:t>
      </w: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Организовать круглые столы, диспуты, дискуссии по изучению данной проблемы с родителями. Ответственный – </w:t>
      </w:r>
      <w:proofErr w:type="gramStart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  групп</w:t>
      </w:r>
      <w:proofErr w:type="gramEnd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Срок – в </w:t>
      </w:r>
      <w:proofErr w:type="gramStart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  года</w:t>
      </w:r>
      <w:proofErr w:type="gramEnd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  ставить</w:t>
      </w:r>
      <w:proofErr w:type="gramEnd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учет все материальные средства в соответствии с  действующим  законодательством, присваивать инвентарные номера, вести специальный   учет  имущества, поступившего в  учреждение  в качестве дарения (добровольного пожертвования). Привлекать дополнительные материальные и денежные средства от родителей (законных представителей) и </w:t>
      </w:r>
      <w:proofErr w:type="gramStart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спонсоров  только</w:t>
      </w:r>
      <w:proofErr w:type="gramEnd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добровольной основе. Распределение добровольных пожертвований физических и юридических лиц </w:t>
      </w: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производить согласно смете под контролем представителей из родительского комитета. Периодически отчитываться перед общим родительским собранием о получении и расходовании добровольных пожертвований. Ответственный – завхоз. Срок- постоянно.                                                                                                      </w:t>
      </w:r>
    </w:p>
    <w:p w:rsidR="000E582F" w:rsidRPr="000E582F" w:rsidRDefault="008B506B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0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0551696" wp14:editId="5B503076">
            <wp:simplePos x="0" y="0"/>
            <wp:positionH relativeFrom="column">
              <wp:posOffset>1644015</wp:posOffset>
            </wp:positionH>
            <wp:positionV relativeFrom="paragraph">
              <wp:posOffset>916940</wp:posOffset>
            </wp:positionV>
            <wp:extent cx="1495425" cy="1543050"/>
            <wp:effectExtent l="0" t="0" r="9525" b="0"/>
            <wp:wrapNone/>
            <wp:docPr id="3" name="Рисунок 3" descr="C:\Users\пк\Desktop\Детский сад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Детский сад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  персональную</w:t>
      </w:r>
      <w:proofErr w:type="gramEnd"/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ответственность на  работников  учреждения  за  проведение мероприятий  по принудительному сбору денежных средств. Срок-постоянно.</w:t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На </w:t>
      </w:r>
      <w:proofErr w:type="gramStart"/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 учреждения</w:t>
      </w:r>
      <w:proofErr w:type="gramEnd"/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разместить информацию  по антикоррупционной деятельности в учреждении. Ответств</w:t>
      </w:r>
      <w:r w:rsid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енный – </w:t>
      </w:r>
      <w:proofErr w:type="gramStart"/>
      <w:r w:rsid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.</w:t>
      </w:r>
      <w:proofErr w:type="gramEnd"/>
      <w:r w:rsid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– до </w:t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A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0.09.2018</w:t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  </w:t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Контроль за исполнением  приказа оставляю за собой.</w:t>
      </w:r>
      <w:r w:rsidR="000E582F"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B506B" w:rsidRDefault="008B506B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06B" w:rsidRDefault="008B506B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д\с №26         </w:t>
      </w:r>
      <w:r w:rsidR="008B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Кривошеева Л.И.</w:t>
      </w:r>
      <w:bookmarkStart w:id="0" w:name="_GoBack"/>
      <w:bookmarkEnd w:id="0"/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</w:t>
      </w:r>
      <w:proofErr w:type="gramStart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  ознакомлены</w:t>
      </w:r>
      <w:proofErr w:type="gramEnd"/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подписи  ответственных  лиц</w:t>
      </w: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82F" w:rsidRPr="000E582F" w:rsidRDefault="000E582F" w:rsidP="000E5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264" w:rsidRPr="000E582F" w:rsidRDefault="00761264">
      <w:pPr>
        <w:rPr>
          <w:rFonts w:ascii="Times New Roman" w:hAnsi="Times New Roman" w:cs="Times New Roman"/>
          <w:sz w:val="24"/>
          <w:szCs w:val="24"/>
        </w:rPr>
      </w:pPr>
    </w:p>
    <w:sectPr w:rsidR="00761264" w:rsidRPr="000E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797"/>
    <w:multiLevelType w:val="multilevel"/>
    <w:tmpl w:val="1AAC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F0"/>
    <w:rsid w:val="000E582F"/>
    <w:rsid w:val="00761264"/>
    <w:rsid w:val="008B506B"/>
    <w:rsid w:val="00E533F0"/>
    <w:rsid w:val="00EA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6865"/>
  <w15:chartTrackingRefBased/>
  <w15:docId w15:val="{3DAA6A21-8E21-4755-97CA-75E61D83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82F"/>
    <w:rPr>
      <w:b/>
      <w:bCs/>
    </w:rPr>
  </w:style>
  <w:style w:type="character" w:styleId="a5">
    <w:name w:val="Emphasis"/>
    <w:basedOn w:val="a0"/>
    <w:uiPriority w:val="20"/>
    <w:qFormat/>
    <w:rsid w:val="000E5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2019-02-03T12:28:00Z</dcterms:created>
  <dcterms:modified xsi:type="dcterms:W3CDTF">2019-02-03T12:44:00Z</dcterms:modified>
</cp:coreProperties>
</file>